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5F0EEBA3" w:rsidR="00B97703" w:rsidRPr="0061458D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61458D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61458D">
        <w:rPr>
          <w:rFonts w:cs="Arial"/>
          <w:bCs/>
          <w:sz w:val="22"/>
          <w:szCs w:val="22"/>
          <w:lang w:val="en-US"/>
        </w:rPr>
        <w:t xml:space="preserve">TSG </w:t>
      </w:r>
      <w:r w:rsidR="001B60F0" w:rsidRPr="0061458D">
        <w:rPr>
          <w:rFonts w:cs="Arial"/>
          <w:noProof w:val="0"/>
          <w:sz w:val="22"/>
          <w:szCs w:val="22"/>
          <w:lang w:val="en-US"/>
        </w:rPr>
        <w:t>SA</w:t>
      </w:r>
      <w:r w:rsidRPr="0061458D">
        <w:rPr>
          <w:rFonts w:cs="Arial"/>
          <w:bCs/>
          <w:sz w:val="22"/>
          <w:szCs w:val="22"/>
          <w:lang w:val="en-US"/>
        </w:rPr>
        <w:t xml:space="preserve"> WG</w:t>
      </w:r>
      <w:r w:rsidR="001B60F0" w:rsidRPr="0061458D">
        <w:rPr>
          <w:rFonts w:cs="Arial"/>
          <w:bCs/>
          <w:sz w:val="22"/>
          <w:szCs w:val="22"/>
          <w:lang w:val="en-US"/>
        </w:rPr>
        <w:t>2</w:t>
      </w:r>
      <w:bookmarkEnd w:id="0"/>
      <w:bookmarkEnd w:id="1"/>
      <w:bookmarkEnd w:id="2"/>
      <w:r w:rsidRPr="0061458D">
        <w:rPr>
          <w:rFonts w:cs="Arial"/>
          <w:bCs/>
          <w:sz w:val="22"/>
          <w:szCs w:val="22"/>
          <w:lang w:val="en-US"/>
        </w:rPr>
        <w:t xml:space="preserve"> Meeting </w:t>
      </w:r>
      <w:r w:rsidR="001B60F0" w:rsidRPr="0061458D">
        <w:rPr>
          <w:rFonts w:cs="Arial"/>
          <w:noProof w:val="0"/>
          <w:sz w:val="22"/>
          <w:szCs w:val="22"/>
          <w:lang w:val="en-US"/>
        </w:rPr>
        <w:t>SA2#</w:t>
      </w:r>
      <w:r w:rsidR="006B17EC">
        <w:rPr>
          <w:rFonts w:cs="Arial"/>
          <w:noProof w:val="0"/>
          <w:sz w:val="22"/>
          <w:szCs w:val="22"/>
          <w:lang w:val="en-US"/>
        </w:rPr>
        <w:t>154-</w:t>
      </w:r>
      <w:r w:rsidR="0061458D" w:rsidRPr="0061458D">
        <w:rPr>
          <w:rFonts w:cs="Arial"/>
          <w:noProof w:val="0"/>
          <w:sz w:val="22"/>
          <w:szCs w:val="22"/>
          <w:lang w:val="en-US"/>
        </w:rPr>
        <w:t>AH-e</w:t>
      </w:r>
      <w:r w:rsidR="001B60F0" w:rsidRPr="0061458D">
        <w:rPr>
          <w:rFonts w:cs="Arial"/>
          <w:noProof w:val="0"/>
          <w:sz w:val="22"/>
          <w:szCs w:val="22"/>
          <w:lang w:val="en-US"/>
        </w:rPr>
        <w:tab/>
      </w:r>
      <w:r w:rsidR="001B60F0" w:rsidRPr="0061458D">
        <w:rPr>
          <w:rFonts w:cs="Arial"/>
          <w:noProof w:val="0"/>
          <w:sz w:val="22"/>
          <w:szCs w:val="22"/>
          <w:lang w:val="en-US"/>
        </w:rPr>
        <w:tab/>
      </w:r>
      <w:r w:rsidR="001D0CA7" w:rsidRPr="0061458D">
        <w:rPr>
          <w:rFonts w:cs="Arial"/>
          <w:bCs/>
          <w:sz w:val="22"/>
          <w:szCs w:val="22"/>
          <w:lang w:val="en-US"/>
        </w:rPr>
        <w:t>S2-</w:t>
      </w:r>
      <w:r w:rsidR="001D0CA7" w:rsidRPr="0061458D">
        <w:rPr>
          <w:rFonts w:cs="Arial"/>
          <w:bCs/>
          <w:sz w:val="22"/>
          <w:szCs w:val="22"/>
          <w:highlight w:val="yellow"/>
          <w:lang w:val="en-US"/>
        </w:rPr>
        <w:t>2</w:t>
      </w:r>
      <w:r w:rsidR="000B007A">
        <w:rPr>
          <w:rFonts w:cs="Arial"/>
          <w:bCs/>
          <w:sz w:val="22"/>
          <w:szCs w:val="22"/>
          <w:highlight w:val="yellow"/>
          <w:lang w:val="en-US"/>
        </w:rPr>
        <w:t>3</w:t>
      </w:r>
      <w:r w:rsidR="008467BC" w:rsidRPr="0061458D">
        <w:rPr>
          <w:rFonts w:cs="Arial"/>
          <w:bCs/>
          <w:sz w:val="22"/>
          <w:szCs w:val="22"/>
          <w:highlight w:val="yellow"/>
          <w:lang w:val="en-US"/>
        </w:rPr>
        <w:t>0</w:t>
      </w:r>
      <w:r w:rsidR="00470594">
        <w:rPr>
          <w:rFonts w:cs="Arial"/>
          <w:bCs/>
          <w:sz w:val="22"/>
          <w:szCs w:val="22"/>
          <w:lang w:val="en-US"/>
        </w:rPr>
        <w:t>0322</w:t>
      </w:r>
    </w:p>
    <w:p w14:paraId="11DA802A" w14:textId="35E6574C" w:rsidR="00B97703" w:rsidRDefault="0061458D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January 16 – 20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</w:t>
      </w:r>
      <w:r>
        <w:rPr>
          <w:rFonts w:ascii="Arial" w:hAnsi="Arial"/>
          <w:b/>
          <w:noProof/>
          <w:sz w:val="22"/>
          <w:szCs w:val="22"/>
        </w:rPr>
        <w:t>3</w:t>
      </w:r>
      <w:r w:rsidR="00885A29" w:rsidRPr="00885A29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E-meeting,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F002BC" w14:textId="1CFAAE82" w:rsidR="00F070E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bookmarkStart w:id="3" w:name="OLE_LINK59"/>
      <w:bookmarkStart w:id="4" w:name="OLE_LINK60"/>
      <w:bookmarkStart w:id="5" w:name="OLE_LINK61"/>
      <w:r w:rsidR="00F070E5">
        <w:rPr>
          <w:rFonts w:ascii="Arial" w:hAnsi="Arial" w:cs="Arial"/>
          <w:b/>
          <w:sz w:val="22"/>
          <w:szCs w:val="22"/>
        </w:rPr>
        <w:t>P</w:t>
      </w:r>
      <w:r w:rsidR="00F070E5" w:rsidRPr="00F070E5">
        <w:rPr>
          <w:rFonts w:ascii="Arial" w:hAnsi="Arial" w:cs="Arial"/>
          <w:b/>
          <w:sz w:val="22"/>
          <w:szCs w:val="22"/>
        </w:rPr>
        <w:t xml:space="preserve">roposed method for Time Synchronization status reporting to UE(s) </w:t>
      </w:r>
    </w:p>
    <w:p w14:paraId="0AB9B20C" w14:textId="5E2C2A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0E5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0F024E0" w14:textId="222B2C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0E5">
        <w:rPr>
          <w:rFonts w:ascii="Arial" w:hAnsi="Arial" w:cs="Arial"/>
          <w:b/>
          <w:bCs/>
          <w:sz w:val="22"/>
          <w:szCs w:val="22"/>
        </w:rPr>
        <w:t>FS_TRS_URLLC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2CD95D98" w:rsidR="00B97703" w:rsidRPr="00C527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527FE">
        <w:rPr>
          <w:rFonts w:ascii="Arial" w:hAnsi="Arial" w:cs="Arial"/>
          <w:b/>
          <w:sz w:val="22"/>
          <w:szCs w:val="22"/>
          <w:lang w:val="sv-SE"/>
        </w:rPr>
        <w:t>To: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B007A">
        <w:rPr>
          <w:rFonts w:ascii="Arial" w:hAnsi="Arial" w:cs="Arial"/>
          <w:b/>
          <w:bCs/>
          <w:sz w:val="22"/>
          <w:szCs w:val="22"/>
          <w:lang w:val="sv-SE"/>
        </w:rPr>
        <w:t>RAN2, RAN3, SA3</w:t>
      </w:r>
    </w:p>
    <w:p w14:paraId="24D22B82" w14:textId="13F33686" w:rsidR="00C527FE" w:rsidRPr="00C527FE" w:rsidRDefault="00B97703" w:rsidP="00C527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6" w:name="OLE_LINK45"/>
      <w:bookmarkStart w:id="7" w:name="OLE_LINK46"/>
      <w:r w:rsidRPr="00C527FE">
        <w:rPr>
          <w:rFonts w:ascii="Arial" w:hAnsi="Arial" w:cs="Arial"/>
          <w:b/>
          <w:sz w:val="22"/>
          <w:szCs w:val="22"/>
          <w:lang w:val="sv-SE"/>
        </w:rPr>
        <w:t>Cc: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6"/>
    <w:bookmarkEnd w:id="7"/>
    <w:p w14:paraId="4EFAA20B" w14:textId="77777777" w:rsidR="00B97703" w:rsidRPr="00C527F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1D6BCA1" w14:textId="53F75FB3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 </w:t>
      </w:r>
      <w:r w:rsidR="00503348" w:rsidRPr="00503348">
        <w:rPr>
          <w:rFonts w:ascii="Arial" w:hAnsi="Arial" w:cs="Arial"/>
          <w:b/>
          <w:sz w:val="22"/>
          <w:szCs w:val="22"/>
          <w:highlight w:val="yellow"/>
        </w:rPr>
        <w:t>TBD</w:t>
      </w:r>
    </w:p>
    <w:p w14:paraId="5916F1B6" w14:textId="0FC64F3A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77DBAC26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0B007A" w:rsidRPr="000B007A">
        <w:rPr>
          <w:rFonts w:ascii="Arial" w:hAnsi="Arial" w:cs="Arial"/>
          <w:b/>
          <w:bCs/>
          <w:sz w:val="22"/>
          <w:szCs w:val="22"/>
          <w:highlight w:val="yellow"/>
        </w:rPr>
        <w:t>agreement CR(s) for TR conclusion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A8188B" w14:textId="35F14C8D" w:rsidR="00C527FE" w:rsidRDefault="00AE1BC5" w:rsidP="00DB58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C527FE">
        <w:rPr>
          <w:rFonts w:ascii="Arial" w:hAnsi="Arial" w:cs="Arial"/>
        </w:rPr>
        <w:t xml:space="preserve">provide the following feedback </w:t>
      </w:r>
      <w:r w:rsidR="000A209B">
        <w:rPr>
          <w:rFonts w:ascii="Arial" w:hAnsi="Arial" w:cs="Arial"/>
        </w:rPr>
        <w:t>on the conclusion for KI#1:</w:t>
      </w:r>
    </w:p>
    <w:p w14:paraId="05128E00" w14:textId="30D3086A" w:rsidR="000A209B" w:rsidRDefault="000A209B" w:rsidP="00DB58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-For RRC_CONNECTED </w:t>
      </w:r>
      <w:proofErr w:type="gramStart"/>
      <w:r>
        <w:rPr>
          <w:rFonts w:ascii="Arial" w:hAnsi="Arial" w:cs="Arial"/>
        </w:rPr>
        <w:t>state:..</w:t>
      </w:r>
      <w:proofErr w:type="gramEnd"/>
    </w:p>
    <w:p w14:paraId="18F6E3CB" w14:textId="5184CD97" w:rsidR="000A209B" w:rsidRDefault="000A209B" w:rsidP="00DB58A4">
      <w:pPr>
        <w:rPr>
          <w:rFonts w:ascii="Arial" w:hAnsi="Arial" w:cs="Arial"/>
        </w:rPr>
      </w:pPr>
      <w:r>
        <w:rPr>
          <w:rFonts w:ascii="Arial" w:hAnsi="Arial" w:cs="Arial"/>
        </w:rPr>
        <w:t>-For RRC_INACTIVE and RRC_IDLE:</w:t>
      </w:r>
    </w:p>
    <w:p w14:paraId="6ED00A9F" w14:textId="0FEFB402" w:rsidR="000A209B" w:rsidRDefault="000A209B" w:rsidP="00DB58A4">
      <w:pPr>
        <w:rPr>
          <w:rFonts w:ascii="Arial" w:hAnsi="Arial" w:cs="Arial"/>
        </w:rPr>
      </w:pPr>
      <w:r>
        <w:rPr>
          <w:rFonts w:ascii="Arial" w:hAnsi="Arial" w:cs="Arial"/>
        </w:rPr>
        <w:t>SA2 would like to get feedback from:</w:t>
      </w:r>
    </w:p>
    <w:p w14:paraId="79D96972" w14:textId="708E2D88" w:rsidR="000A209B" w:rsidRDefault="000A209B" w:rsidP="00DB58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RAN3: on the feasibility of providing such information via OAM &amp; NGAP and any overall impacts </w:t>
      </w:r>
      <w:r w:rsidR="001E6A53" w:rsidRPr="00391081">
        <w:rPr>
          <w:rFonts w:ascii="Arial" w:hAnsi="Arial" w:cs="Arial"/>
          <w:highlight w:val="yellow"/>
        </w:rPr>
        <w:t>(to be filled in further)</w:t>
      </w:r>
    </w:p>
    <w:p w14:paraId="0E1576A6" w14:textId="75E8AB3B" w:rsidR="000A209B" w:rsidRDefault="000A209B" w:rsidP="00DB58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RAN2: on the feasibility of providing the information and overall impacts on reducing </w:t>
      </w:r>
      <w:proofErr w:type="gramStart"/>
      <w:r>
        <w:rPr>
          <w:rFonts w:ascii="Arial" w:hAnsi="Arial" w:cs="Arial"/>
        </w:rPr>
        <w:t>a large number of</w:t>
      </w:r>
      <w:proofErr w:type="gramEnd"/>
      <w:r>
        <w:rPr>
          <w:rFonts w:ascii="Arial" w:hAnsi="Arial" w:cs="Arial"/>
        </w:rPr>
        <w:t xml:space="preserve"> UEs moving to RRC-CONNECTED as well as the work required for RAN2</w:t>
      </w:r>
      <w:r w:rsidR="001E6A53">
        <w:rPr>
          <w:rFonts w:ascii="Arial" w:hAnsi="Arial" w:cs="Arial"/>
        </w:rPr>
        <w:t xml:space="preserve"> </w:t>
      </w:r>
      <w:r w:rsidR="001E6A53" w:rsidRPr="00391081">
        <w:rPr>
          <w:rFonts w:ascii="Arial" w:hAnsi="Arial" w:cs="Arial"/>
          <w:highlight w:val="yellow"/>
        </w:rPr>
        <w:t>(to be filled in further)</w:t>
      </w:r>
    </w:p>
    <w:p w14:paraId="71E369CC" w14:textId="05FC9E26" w:rsidR="000A209B" w:rsidRDefault="000A209B" w:rsidP="00DB58A4">
      <w:pPr>
        <w:rPr>
          <w:rFonts w:ascii="Arial" w:hAnsi="Arial" w:cs="Arial"/>
        </w:rPr>
      </w:pPr>
      <w:r>
        <w:rPr>
          <w:rFonts w:ascii="Arial" w:hAnsi="Arial" w:cs="Arial"/>
        </w:rPr>
        <w:t>SA3: on the feasibility of security, if any issues based on the solution SA2 is proposing and mitigation approach, if required, to reduce security risks</w:t>
      </w:r>
      <w:r w:rsidR="001E6A53">
        <w:rPr>
          <w:rFonts w:ascii="Arial" w:hAnsi="Arial" w:cs="Arial"/>
        </w:rPr>
        <w:t xml:space="preserve"> </w:t>
      </w:r>
      <w:r w:rsidR="001E6A53" w:rsidRPr="00391081">
        <w:rPr>
          <w:rFonts w:ascii="Arial" w:hAnsi="Arial" w:cs="Arial"/>
          <w:highlight w:val="yellow"/>
        </w:rPr>
        <w:t>(to be filled in further)</w:t>
      </w:r>
    </w:p>
    <w:p w14:paraId="59A0AEEC" w14:textId="04636DE1" w:rsidR="000A209B" w:rsidRDefault="000A209B" w:rsidP="00DB58A4">
      <w:pPr>
        <w:rPr>
          <w:rFonts w:ascii="Arial" w:hAnsi="Arial" w:cs="Arial"/>
        </w:rPr>
      </w:pPr>
    </w:p>
    <w:p w14:paraId="757AF18E" w14:textId="4EA4D02D" w:rsidR="000A209B" w:rsidRPr="00AE1BC5" w:rsidRDefault="000A209B" w:rsidP="00DB58A4">
      <w:pPr>
        <w:rPr>
          <w:rFonts w:ascii="Arial" w:hAnsi="Arial" w:cs="Arial"/>
        </w:rPr>
      </w:pPr>
      <w:r w:rsidRPr="003C57E7">
        <w:rPr>
          <w:rFonts w:ascii="Arial" w:hAnsi="Arial" w:cs="Arial"/>
          <w:highlight w:val="yellow"/>
        </w:rPr>
        <w:t>(DETAIL</w:t>
      </w:r>
      <w:r w:rsidR="003C57E7" w:rsidRPr="003C57E7">
        <w:rPr>
          <w:rFonts w:ascii="Arial" w:hAnsi="Arial" w:cs="Arial"/>
          <w:highlight w:val="yellow"/>
        </w:rPr>
        <w:t>S</w:t>
      </w:r>
      <w:r w:rsidRPr="003C57E7">
        <w:rPr>
          <w:rFonts w:ascii="Arial" w:hAnsi="Arial" w:cs="Arial"/>
          <w:highlight w:val="yellow"/>
        </w:rPr>
        <w:t xml:space="preserve"> TO BE FILLED IN once SA2 has agreement)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8EACF6A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B58A4">
        <w:rPr>
          <w:rFonts w:ascii="Arial" w:hAnsi="Arial" w:cs="Arial"/>
          <w:b/>
        </w:rPr>
        <w:t>RAN2, RAN3, SA3</w:t>
      </w:r>
    </w:p>
    <w:p w14:paraId="4ED0B26C" w14:textId="1CADDAB0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0A209B">
        <w:rPr>
          <w:rFonts w:ascii="Arial" w:hAnsi="Arial" w:cs="Arial"/>
          <w:bCs/>
          <w:color w:val="000000" w:themeColor="text1"/>
        </w:rPr>
        <w:t>for feedback as requested above.</w:t>
      </w:r>
    </w:p>
    <w:p w14:paraId="5E5F82C0" w14:textId="45A8CF5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27450C" w14:textId="77777777" w:rsidR="00F77D1A" w:rsidRPr="00F77D1A" w:rsidRDefault="00F77D1A" w:rsidP="00F77D1A"/>
    <w:p w14:paraId="7D291A9A" w14:textId="6DF74A1A" w:rsidR="00EB18DD" w:rsidRDefault="00A97CBC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97CBC">
        <w:rPr>
          <w:rFonts w:ascii="Arial" w:hAnsi="Arial" w:cs="Arial"/>
          <w:bCs/>
        </w:rPr>
        <w:t>TSG</w:t>
      </w:r>
      <w:r w:rsidR="00DA2A7A">
        <w:rPr>
          <w:rFonts w:ascii="Arial" w:hAnsi="Arial" w:cs="Arial"/>
          <w:bCs/>
        </w:rPr>
        <w:t xml:space="preserve"> </w:t>
      </w:r>
      <w:r w:rsidRPr="00A97CBC">
        <w:rPr>
          <w:rFonts w:ascii="Arial" w:hAnsi="Arial" w:cs="Arial"/>
          <w:bCs/>
        </w:rPr>
        <w:t>SA</w:t>
      </w:r>
      <w:r w:rsidR="00DA2A7A">
        <w:rPr>
          <w:rFonts w:ascii="Arial" w:hAnsi="Arial" w:cs="Arial"/>
          <w:bCs/>
        </w:rPr>
        <w:t xml:space="preserve"> WG</w:t>
      </w:r>
      <w:r w:rsidRPr="00A97CBC">
        <w:rPr>
          <w:rFonts w:ascii="Arial" w:hAnsi="Arial" w:cs="Arial"/>
          <w:bCs/>
        </w:rPr>
        <w:t>2 Meeting #155   Feb 20 – 24, 202</w:t>
      </w:r>
      <w:r w:rsidR="00C3457A">
        <w:rPr>
          <w:rFonts w:ascii="Arial" w:hAnsi="Arial" w:cs="Arial"/>
          <w:bCs/>
        </w:rPr>
        <w:t>3</w:t>
      </w:r>
      <w:r w:rsidRPr="00A97CBC">
        <w:rPr>
          <w:rFonts w:ascii="Arial" w:hAnsi="Arial" w:cs="Arial"/>
          <w:bCs/>
        </w:rPr>
        <w:t xml:space="preserve"> </w:t>
      </w:r>
      <w:r w:rsidRPr="00A97CBC">
        <w:rPr>
          <w:rFonts w:ascii="Arial" w:hAnsi="Arial" w:cs="Arial"/>
          <w:bCs/>
        </w:rPr>
        <w:tab/>
        <w:t>Athens, Greece</w:t>
      </w:r>
    </w:p>
    <w:p w14:paraId="1F71238C" w14:textId="18746DE6" w:rsidR="007E0F66" w:rsidRDefault="00DA2A7A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7E0F66">
        <w:rPr>
          <w:rFonts w:ascii="Arial" w:hAnsi="Arial" w:cs="Arial"/>
          <w:bCs/>
        </w:rPr>
        <w:t>SA WG</w:t>
      </w:r>
      <w:r>
        <w:rPr>
          <w:rFonts w:ascii="Arial" w:hAnsi="Arial" w:cs="Arial"/>
          <w:bCs/>
        </w:rPr>
        <w:t>2</w:t>
      </w:r>
      <w:r w:rsidR="007E0F66">
        <w:rPr>
          <w:rFonts w:ascii="Arial" w:hAnsi="Arial" w:cs="Arial"/>
          <w:bCs/>
        </w:rPr>
        <w:t xml:space="preserve"> Meeting #15</w:t>
      </w:r>
      <w:r w:rsidR="004633F3">
        <w:rPr>
          <w:rFonts w:ascii="Arial" w:hAnsi="Arial" w:cs="Arial"/>
          <w:bCs/>
        </w:rPr>
        <w:t>6</w:t>
      </w:r>
      <w:r w:rsidR="00F77D1A">
        <w:rPr>
          <w:rFonts w:ascii="Arial" w:hAnsi="Arial" w:cs="Arial"/>
          <w:bCs/>
        </w:rPr>
        <w:t xml:space="preserve">   </w:t>
      </w:r>
      <w:r w:rsidR="00C3457A">
        <w:rPr>
          <w:rFonts w:ascii="Arial" w:hAnsi="Arial" w:cs="Arial"/>
          <w:bCs/>
        </w:rPr>
        <w:t>April 17 -21, 2023</w:t>
      </w:r>
      <w:r w:rsidR="007E0F66">
        <w:rPr>
          <w:rFonts w:ascii="Arial" w:hAnsi="Arial" w:cs="Arial"/>
          <w:bCs/>
        </w:rPr>
        <w:tab/>
      </w:r>
      <w:r w:rsidR="007E0F66">
        <w:rPr>
          <w:rFonts w:ascii="Arial" w:hAnsi="Arial" w:cs="Arial"/>
          <w:bCs/>
        </w:rPr>
        <w:tab/>
      </w:r>
      <w:r w:rsidR="006C6EFE">
        <w:rPr>
          <w:rFonts w:ascii="Arial" w:hAnsi="Arial" w:cs="Arial"/>
          <w:bCs/>
        </w:rPr>
        <w:t>TBC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09468" w14:textId="77777777" w:rsidR="0023742C" w:rsidRDefault="0023742C">
      <w:pPr>
        <w:spacing w:after="0"/>
      </w:pPr>
      <w:r>
        <w:separator/>
      </w:r>
    </w:p>
  </w:endnote>
  <w:endnote w:type="continuationSeparator" w:id="0">
    <w:p w14:paraId="4C609F8F" w14:textId="77777777" w:rsidR="0023742C" w:rsidRDefault="002374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DDC4D" w14:textId="77777777" w:rsidR="0023742C" w:rsidRDefault="0023742C">
      <w:pPr>
        <w:spacing w:after="0"/>
      </w:pPr>
      <w:r>
        <w:separator/>
      </w:r>
    </w:p>
  </w:footnote>
  <w:footnote w:type="continuationSeparator" w:id="0">
    <w:p w14:paraId="77447344" w14:textId="77777777" w:rsidR="0023742C" w:rsidRDefault="002374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F87"/>
    <w:multiLevelType w:val="hybridMultilevel"/>
    <w:tmpl w:val="9628057C"/>
    <w:lvl w:ilvl="0" w:tplc="740A28E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B82986"/>
    <w:multiLevelType w:val="hybridMultilevel"/>
    <w:tmpl w:val="734819E0"/>
    <w:lvl w:ilvl="0" w:tplc="740A28E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47971"/>
    <w:multiLevelType w:val="hybridMultilevel"/>
    <w:tmpl w:val="52F600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12D4"/>
    <w:rsid w:val="0009438C"/>
    <w:rsid w:val="000A209B"/>
    <w:rsid w:val="000B007A"/>
    <w:rsid w:val="000F6242"/>
    <w:rsid w:val="00114194"/>
    <w:rsid w:val="0011424B"/>
    <w:rsid w:val="00131DD1"/>
    <w:rsid w:val="0014513F"/>
    <w:rsid w:val="001A286F"/>
    <w:rsid w:val="001A592E"/>
    <w:rsid w:val="001B60F0"/>
    <w:rsid w:val="001C6698"/>
    <w:rsid w:val="001D0CA7"/>
    <w:rsid w:val="001E6A53"/>
    <w:rsid w:val="00205D6A"/>
    <w:rsid w:val="0023742C"/>
    <w:rsid w:val="002454BD"/>
    <w:rsid w:val="002729FD"/>
    <w:rsid w:val="00274660"/>
    <w:rsid w:val="00276909"/>
    <w:rsid w:val="002802A8"/>
    <w:rsid w:val="002B0405"/>
    <w:rsid w:val="002B3464"/>
    <w:rsid w:val="002F07FD"/>
    <w:rsid w:val="002F1940"/>
    <w:rsid w:val="002F2598"/>
    <w:rsid w:val="0032715D"/>
    <w:rsid w:val="00343E0A"/>
    <w:rsid w:val="00345942"/>
    <w:rsid w:val="00352208"/>
    <w:rsid w:val="00372924"/>
    <w:rsid w:val="00383545"/>
    <w:rsid w:val="0038756C"/>
    <w:rsid w:val="00391081"/>
    <w:rsid w:val="0039137A"/>
    <w:rsid w:val="003A7CB1"/>
    <w:rsid w:val="003C57E7"/>
    <w:rsid w:val="003D6D75"/>
    <w:rsid w:val="003E3B55"/>
    <w:rsid w:val="003F371E"/>
    <w:rsid w:val="00401267"/>
    <w:rsid w:val="00401E4A"/>
    <w:rsid w:val="00410F79"/>
    <w:rsid w:val="00423849"/>
    <w:rsid w:val="0043127A"/>
    <w:rsid w:val="00432D32"/>
    <w:rsid w:val="00433500"/>
    <w:rsid w:val="00433F71"/>
    <w:rsid w:val="004379D1"/>
    <w:rsid w:val="00440D43"/>
    <w:rsid w:val="004633F3"/>
    <w:rsid w:val="00470594"/>
    <w:rsid w:val="00492DB3"/>
    <w:rsid w:val="004C2080"/>
    <w:rsid w:val="004D7FDE"/>
    <w:rsid w:val="004E3939"/>
    <w:rsid w:val="004E40AB"/>
    <w:rsid w:val="004F50EB"/>
    <w:rsid w:val="004F69DB"/>
    <w:rsid w:val="00503348"/>
    <w:rsid w:val="00550BD5"/>
    <w:rsid w:val="00563EEA"/>
    <w:rsid w:val="00580AF8"/>
    <w:rsid w:val="00584CC5"/>
    <w:rsid w:val="006002A5"/>
    <w:rsid w:val="00607E6B"/>
    <w:rsid w:val="0061458D"/>
    <w:rsid w:val="00635D32"/>
    <w:rsid w:val="006510D0"/>
    <w:rsid w:val="006638D0"/>
    <w:rsid w:val="00666FE5"/>
    <w:rsid w:val="00667D64"/>
    <w:rsid w:val="00677C7F"/>
    <w:rsid w:val="006B17EC"/>
    <w:rsid w:val="006C6EFE"/>
    <w:rsid w:val="006E6A84"/>
    <w:rsid w:val="00703DA6"/>
    <w:rsid w:val="00711404"/>
    <w:rsid w:val="0071548C"/>
    <w:rsid w:val="00720491"/>
    <w:rsid w:val="007208D2"/>
    <w:rsid w:val="00730492"/>
    <w:rsid w:val="00730AEC"/>
    <w:rsid w:val="00742957"/>
    <w:rsid w:val="00752F30"/>
    <w:rsid w:val="00766D72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85A29"/>
    <w:rsid w:val="00886407"/>
    <w:rsid w:val="0089581E"/>
    <w:rsid w:val="008B439B"/>
    <w:rsid w:val="008D2A41"/>
    <w:rsid w:val="008D71DF"/>
    <w:rsid w:val="008D772F"/>
    <w:rsid w:val="008E7FCD"/>
    <w:rsid w:val="00911F70"/>
    <w:rsid w:val="00963190"/>
    <w:rsid w:val="00972F9C"/>
    <w:rsid w:val="00985ACE"/>
    <w:rsid w:val="0099764C"/>
    <w:rsid w:val="009A1815"/>
    <w:rsid w:val="009A6B1E"/>
    <w:rsid w:val="009E4AEA"/>
    <w:rsid w:val="00A013B6"/>
    <w:rsid w:val="00A03513"/>
    <w:rsid w:val="00A05D85"/>
    <w:rsid w:val="00A1280F"/>
    <w:rsid w:val="00A12BB4"/>
    <w:rsid w:val="00A30A40"/>
    <w:rsid w:val="00A32CA6"/>
    <w:rsid w:val="00A35C37"/>
    <w:rsid w:val="00A42524"/>
    <w:rsid w:val="00A63629"/>
    <w:rsid w:val="00A65D4F"/>
    <w:rsid w:val="00A66C18"/>
    <w:rsid w:val="00A9268C"/>
    <w:rsid w:val="00A97352"/>
    <w:rsid w:val="00A97CBC"/>
    <w:rsid w:val="00AB2A89"/>
    <w:rsid w:val="00AB703E"/>
    <w:rsid w:val="00AB7F35"/>
    <w:rsid w:val="00AD0D2A"/>
    <w:rsid w:val="00AE1BC5"/>
    <w:rsid w:val="00AE4F54"/>
    <w:rsid w:val="00B14556"/>
    <w:rsid w:val="00B211A9"/>
    <w:rsid w:val="00B2597B"/>
    <w:rsid w:val="00B415C0"/>
    <w:rsid w:val="00B433B5"/>
    <w:rsid w:val="00B66E54"/>
    <w:rsid w:val="00B76387"/>
    <w:rsid w:val="00B97703"/>
    <w:rsid w:val="00BB077A"/>
    <w:rsid w:val="00BC4BE0"/>
    <w:rsid w:val="00BC793B"/>
    <w:rsid w:val="00BD74D2"/>
    <w:rsid w:val="00BE47AB"/>
    <w:rsid w:val="00BF77E1"/>
    <w:rsid w:val="00C0137A"/>
    <w:rsid w:val="00C013B7"/>
    <w:rsid w:val="00C028AE"/>
    <w:rsid w:val="00C263DE"/>
    <w:rsid w:val="00C30678"/>
    <w:rsid w:val="00C319E4"/>
    <w:rsid w:val="00C3457A"/>
    <w:rsid w:val="00C527FE"/>
    <w:rsid w:val="00C52962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567D4"/>
    <w:rsid w:val="00D72668"/>
    <w:rsid w:val="00D87030"/>
    <w:rsid w:val="00DA2A7A"/>
    <w:rsid w:val="00DB58A4"/>
    <w:rsid w:val="00DC054C"/>
    <w:rsid w:val="00DD0132"/>
    <w:rsid w:val="00DE3B09"/>
    <w:rsid w:val="00DF0938"/>
    <w:rsid w:val="00DF27C9"/>
    <w:rsid w:val="00E0583E"/>
    <w:rsid w:val="00E0752C"/>
    <w:rsid w:val="00E10FBA"/>
    <w:rsid w:val="00E16511"/>
    <w:rsid w:val="00E1694F"/>
    <w:rsid w:val="00E4426F"/>
    <w:rsid w:val="00E53266"/>
    <w:rsid w:val="00E75DBF"/>
    <w:rsid w:val="00EB18DD"/>
    <w:rsid w:val="00EC25E1"/>
    <w:rsid w:val="00EE715B"/>
    <w:rsid w:val="00F070E5"/>
    <w:rsid w:val="00F35C41"/>
    <w:rsid w:val="00F434D3"/>
    <w:rsid w:val="00F77D1A"/>
    <w:rsid w:val="00F82D5C"/>
    <w:rsid w:val="00F95FEF"/>
    <w:rsid w:val="00F96192"/>
    <w:rsid w:val="00FA11D8"/>
    <w:rsid w:val="00FC032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5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Ericsson0401</cp:lastModifiedBy>
  <cp:revision>3</cp:revision>
  <cp:lastPrinted>2002-04-23T07:10:00Z</cp:lastPrinted>
  <dcterms:created xsi:type="dcterms:W3CDTF">2023-01-09T23:12:00Z</dcterms:created>
  <dcterms:modified xsi:type="dcterms:W3CDTF">2023-01-09T23:13:00Z</dcterms:modified>
</cp:coreProperties>
</file>